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15DD" w:rsidRDefault="003915DD" w:rsidP="003915DD">
      <w:pPr>
        <w:spacing w:before="0" w:after="0" w:line="276" w:lineRule="auto"/>
        <w:ind w:left="6861"/>
        <w:jc w:val="left"/>
        <w:rPr>
          <w:rFonts w:ascii="David" w:hAnsi="David" w:cs="David"/>
          <w:szCs w:val="24"/>
          <w:rtl/>
        </w:rPr>
      </w:pPr>
      <w:bookmarkStart w:id="0" w:name="OtherTo"/>
      <w:bookmarkStart w:id="1" w:name="Date"/>
      <w:bookmarkEnd w:id="0"/>
      <w:bookmarkEnd w:id="1"/>
    </w:p>
    <w:p w:rsidR="00313A85" w:rsidRDefault="00313A85" w:rsidP="003915DD">
      <w:pPr>
        <w:spacing w:before="0" w:after="0" w:line="276" w:lineRule="auto"/>
        <w:ind w:left="6861"/>
        <w:jc w:val="left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ג'</w:t>
      </w:r>
      <w:r>
        <w:rPr>
          <w:rFonts w:ascii="David" w:hAnsi="David" w:cs="David"/>
          <w:szCs w:val="24"/>
          <w:rtl/>
        </w:rPr>
        <w:t xml:space="preserve"> ב</w:t>
      </w:r>
      <w:r>
        <w:rPr>
          <w:rFonts w:ascii="David" w:hAnsi="David" w:cs="David" w:hint="cs"/>
          <w:szCs w:val="24"/>
          <w:rtl/>
        </w:rPr>
        <w:t xml:space="preserve">כסלו </w:t>
      </w:r>
      <w:proofErr w:type="spellStart"/>
      <w:r>
        <w:rPr>
          <w:rFonts w:ascii="David" w:hAnsi="David" w:cs="David"/>
          <w:szCs w:val="24"/>
          <w:rtl/>
        </w:rPr>
        <w:t>התשפ"ד</w:t>
      </w:r>
      <w:proofErr w:type="spellEnd"/>
      <w:r>
        <w:rPr>
          <w:rFonts w:ascii="David" w:hAnsi="David" w:cs="David"/>
          <w:szCs w:val="24"/>
          <w:rtl/>
        </w:rPr>
        <w:br/>
      </w:r>
      <w:r>
        <w:rPr>
          <w:rFonts w:ascii="David" w:hAnsi="David" w:cs="David" w:hint="cs"/>
          <w:szCs w:val="24"/>
          <w:rtl/>
        </w:rPr>
        <w:t>16</w:t>
      </w:r>
      <w:r>
        <w:rPr>
          <w:rFonts w:ascii="David" w:hAnsi="David" w:cs="David"/>
          <w:szCs w:val="24"/>
          <w:rtl/>
        </w:rPr>
        <w:t xml:space="preserve"> ב</w:t>
      </w:r>
      <w:r>
        <w:rPr>
          <w:rFonts w:ascii="David" w:hAnsi="David" w:cs="David" w:hint="cs"/>
          <w:szCs w:val="24"/>
          <w:rtl/>
        </w:rPr>
        <w:t>נובמבר</w:t>
      </w:r>
      <w:r>
        <w:rPr>
          <w:rFonts w:ascii="David" w:hAnsi="David" w:cs="David"/>
          <w:szCs w:val="24"/>
          <w:rtl/>
        </w:rPr>
        <w:t xml:space="preserve"> 2023</w:t>
      </w:r>
    </w:p>
    <w:p w:rsidR="00313A85" w:rsidRDefault="00313A85" w:rsidP="003915DD">
      <w:pPr>
        <w:pStyle w:val="a7"/>
        <w:spacing w:before="0" w:line="480" w:lineRule="auto"/>
        <w:ind w:left="5760"/>
        <w:jc w:val="center"/>
        <w:rPr>
          <w:rFonts w:ascii="David" w:hAnsi="David" w:cs="David"/>
          <w:szCs w:val="24"/>
          <w:rtl/>
        </w:rPr>
      </w:pPr>
      <w:bookmarkStart w:id="2" w:name="MainToEl"/>
      <w:bookmarkStart w:id="3" w:name="DocNum"/>
      <w:bookmarkEnd w:id="2"/>
      <w:bookmarkEnd w:id="3"/>
      <w:proofErr w:type="spellStart"/>
      <w:r>
        <w:rPr>
          <w:rFonts w:ascii="David" w:hAnsi="David" w:cs="David"/>
          <w:szCs w:val="24"/>
          <w:rtl/>
        </w:rPr>
        <w:t>רכ</w:t>
      </w:r>
      <w:proofErr w:type="spellEnd"/>
      <w:r>
        <w:rPr>
          <w:rFonts w:ascii="David" w:hAnsi="David" w:cs="David"/>
          <w:szCs w:val="24"/>
          <w:rtl/>
        </w:rPr>
        <w:t>. 2023-665</w:t>
      </w:r>
    </w:p>
    <w:p w:rsidR="00117CD9" w:rsidRDefault="00117CD9" w:rsidP="00117CD9">
      <w:pPr>
        <w:pStyle w:val="a7"/>
        <w:spacing w:line="480" w:lineRule="auto"/>
        <w:jc w:val="center"/>
        <w:rPr>
          <w:rFonts w:ascii="David" w:hAnsi="David" w:cs="David"/>
          <w:b/>
          <w:bCs/>
          <w:rtl/>
        </w:rPr>
      </w:pPr>
    </w:p>
    <w:p w:rsidR="00C6293E" w:rsidRDefault="003C62E6" w:rsidP="00C6293E">
      <w:pPr>
        <w:pStyle w:val="a7"/>
        <w:spacing w:line="480" w:lineRule="auto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C6293E">
        <w:rPr>
          <w:rFonts w:ascii="David" w:hAnsi="David" w:cs="David"/>
          <w:szCs w:val="24"/>
          <w:rtl/>
        </w:rPr>
        <w:t>הנדון:</w:t>
      </w:r>
      <w:bookmarkStart w:id="4" w:name="About"/>
      <w:bookmarkStart w:id="5" w:name="Reference"/>
      <w:bookmarkEnd w:id="4"/>
      <w:bookmarkEnd w:id="5"/>
      <w:r w:rsidRPr="00C6293E">
        <w:rPr>
          <w:rFonts w:ascii="David" w:hAnsi="David" w:cs="David" w:hint="cs"/>
          <w:szCs w:val="24"/>
        </w:rPr>
        <w:t xml:space="preserve"> </w:t>
      </w:r>
      <w:r w:rsidR="00313A85" w:rsidRPr="00C6293E">
        <w:rPr>
          <w:rFonts w:ascii="David" w:hAnsi="David" w:cs="David" w:hint="cs"/>
          <w:b/>
          <w:bCs/>
          <w:szCs w:val="24"/>
          <w:u w:val="single"/>
          <w:rtl/>
        </w:rPr>
        <w:t xml:space="preserve">מכרז </w:t>
      </w:r>
      <w:r w:rsidR="00117CD9" w:rsidRPr="00C6293E">
        <w:rPr>
          <w:rFonts w:ascii="David" w:hAnsi="David" w:cs="David" w:hint="cs"/>
          <w:b/>
          <w:bCs/>
          <w:szCs w:val="24"/>
          <w:u w:val="single"/>
          <w:rtl/>
        </w:rPr>
        <w:t xml:space="preserve">מרכזי 10-2023 לרכש ואספקת שירותי </w:t>
      </w:r>
      <w:r w:rsidR="00117CD9" w:rsidRPr="00C6293E">
        <w:rPr>
          <w:rFonts w:ascii="David" w:hAnsi="David" w:cs="David" w:hint="cs"/>
          <w:b/>
          <w:bCs/>
          <w:szCs w:val="24"/>
          <w:u w:val="single"/>
        </w:rPr>
        <w:t>CRM</w:t>
      </w:r>
      <w:r w:rsidR="00117CD9" w:rsidRPr="00C6293E">
        <w:rPr>
          <w:rFonts w:ascii="David" w:hAnsi="David" w:cs="David" w:hint="cs"/>
          <w:b/>
          <w:bCs/>
          <w:szCs w:val="24"/>
          <w:u w:val="single"/>
          <w:rtl/>
        </w:rPr>
        <w:t xml:space="preserve"> בענן</w:t>
      </w:r>
    </w:p>
    <w:p w:rsidR="00615F3D" w:rsidRPr="00C6293E" w:rsidRDefault="00C6293E" w:rsidP="00C6293E">
      <w:pPr>
        <w:pStyle w:val="a7"/>
        <w:spacing w:line="480" w:lineRule="auto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C6293E">
        <w:rPr>
          <w:rFonts w:ascii="David" w:hAnsi="David" w:cs="David" w:hint="cs"/>
          <w:b/>
          <w:bCs/>
          <w:szCs w:val="24"/>
          <w:u w:val="single"/>
          <w:rtl/>
        </w:rPr>
        <w:t xml:space="preserve">הודעה לגבי </w:t>
      </w:r>
      <w:r>
        <w:rPr>
          <w:rFonts w:ascii="David" w:hAnsi="David" w:cs="David" w:hint="cs"/>
          <w:b/>
          <w:bCs/>
          <w:szCs w:val="24"/>
          <w:u w:val="single"/>
          <w:rtl/>
        </w:rPr>
        <w:t>הגשת הצעות שהוגשו</w:t>
      </w:r>
    </w:p>
    <w:p w:rsidR="00117CD9" w:rsidRDefault="003915DD" w:rsidP="003915DD">
      <w:pPr>
        <w:spacing w:line="480" w:lineRule="auto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ביום 11.10.23, פורסמה הודעה בעניין דחיית המועד האחרון להגשת שאלות הבהרה והערות. ביום 15.11.23, פורסם המענה לשאלות ההבהרה ובהתאם גם מסמכי מכרז מעודכנים. במסמכי המכרז המעודכנים, עודכן המועד ה</w:t>
      </w:r>
      <w:r w:rsidR="00313A85" w:rsidRPr="00117CD9">
        <w:rPr>
          <w:rFonts w:ascii="David" w:hAnsi="David" w:cs="David"/>
          <w:szCs w:val="24"/>
          <w:rtl/>
        </w:rPr>
        <w:t xml:space="preserve">אחרון להגשת ההצעות, </w:t>
      </w:r>
      <w:r>
        <w:rPr>
          <w:rFonts w:ascii="David" w:hAnsi="David" w:cs="David" w:hint="cs"/>
          <w:szCs w:val="24"/>
          <w:rtl/>
        </w:rPr>
        <w:t xml:space="preserve">כך שכעת, יש להגיש הצעות עד ליום </w:t>
      </w:r>
      <w:r w:rsidR="00117CD9" w:rsidRPr="00117CD9">
        <w:rPr>
          <w:rFonts w:ascii="David" w:hAnsi="David" w:cs="David" w:hint="cs"/>
          <w:szCs w:val="24"/>
          <w:rtl/>
        </w:rPr>
        <w:t>12.12.2023</w:t>
      </w:r>
      <w:r>
        <w:rPr>
          <w:rFonts w:ascii="David" w:hAnsi="David" w:cs="David" w:hint="cs"/>
          <w:szCs w:val="24"/>
          <w:rtl/>
        </w:rPr>
        <w:t xml:space="preserve"> בשעה 14:00</w:t>
      </w:r>
      <w:r w:rsidR="00117CD9">
        <w:rPr>
          <w:rFonts w:ascii="David" w:hAnsi="David" w:cs="David" w:hint="cs"/>
          <w:szCs w:val="24"/>
          <w:rtl/>
        </w:rPr>
        <w:t>.</w:t>
      </w:r>
    </w:p>
    <w:p w:rsidR="00117CD9" w:rsidRDefault="003915DD" w:rsidP="003915DD">
      <w:pPr>
        <w:spacing w:line="480" w:lineRule="auto"/>
        <w:rPr>
          <w:rFonts w:ascii="Arial" w:hAnsi="Arial" w:cs="Arial"/>
          <w:rtl/>
        </w:rPr>
      </w:pPr>
      <w:r>
        <w:rPr>
          <w:rFonts w:ascii="David" w:hAnsi="David" w:cs="David" w:hint="cs"/>
          <w:szCs w:val="24"/>
          <w:rtl/>
        </w:rPr>
        <w:t xml:space="preserve">לאור האמור, </w:t>
      </w:r>
      <w:r w:rsidR="00313A85" w:rsidRPr="00117CD9">
        <w:rPr>
          <w:rFonts w:ascii="David" w:hAnsi="David" w:cs="David"/>
          <w:szCs w:val="24"/>
          <w:rtl/>
        </w:rPr>
        <w:t>מציע שה</w:t>
      </w:r>
      <w:r w:rsidR="00117CD9" w:rsidRPr="00117CD9">
        <w:rPr>
          <w:rFonts w:ascii="David" w:hAnsi="David" w:cs="David"/>
          <w:szCs w:val="24"/>
          <w:rtl/>
        </w:rPr>
        <w:t xml:space="preserve">גיש הצעתו על-פי </w:t>
      </w:r>
      <w:r>
        <w:rPr>
          <w:rFonts w:ascii="David" w:hAnsi="David" w:cs="David" w:hint="cs"/>
          <w:szCs w:val="24"/>
          <w:rtl/>
        </w:rPr>
        <w:t>גרס</w:t>
      </w:r>
      <w:bookmarkStart w:id="6" w:name="_GoBack"/>
      <w:bookmarkEnd w:id="6"/>
      <w:r>
        <w:rPr>
          <w:rFonts w:ascii="David" w:hAnsi="David" w:cs="David" w:hint="cs"/>
          <w:szCs w:val="24"/>
          <w:rtl/>
        </w:rPr>
        <w:t xml:space="preserve">ה 1 של </w:t>
      </w:r>
      <w:r w:rsidR="00117CD9" w:rsidRPr="00117CD9">
        <w:rPr>
          <w:rFonts w:ascii="David" w:hAnsi="David" w:cs="David"/>
          <w:szCs w:val="24"/>
          <w:rtl/>
        </w:rPr>
        <w:t>מסמכי המכרז</w:t>
      </w:r>
      <w:r>
        <w:rPr>
          <w:rFonts w:ascii="David" w:hAnsi="David" w:cs="David" w:hint="cs"/>
          <w:szCs w:val="24"/>
          <w:rtl/>
        </w:rPr>
        <w:t xml:space="preserve"> (טרם פרסום המענה לשאלות הבהרה ומסמכי המכרז המעודכנים, קרי, החל מיום </w:t>
      </w:r>
      <w:r w:rsidR="00313A85" w:rsidRPr="00117CD9">
        <w:rPr>
          <w:rFonts w:ascii="David" w:hAnsi="David" w:cs="David"/>
          <w:szCs w:val="24"/>
          <w:rtl/>
        </w:rPr>
        <w:t>14.1</w:t>
      </w:r>
      <w:r w:rsidR="00117CD9" w:rsidRPr="00117CD9">
        <w:rPr>
          <w:rFonts w:ascii="David" w:hAnsi="David" w:cs="David" w:hint="cs"/>
          <w:szCs w:val="24"/>
          <w:rtl/>
        </w:rPr>
        <w:t>1</w:t>
      </w:r>
      <w:r w:rsidR="00313A85" w:rsidRPr="00117CD9">
        <w:rPr>
          <w:rFonts w:ascii="David" w:hAnsi="David" w:cs="David"/>
          <w:szCs w:val="24"/>
          <w:rtl/>
        </w:rPr>
        <w:t>.2023 ועד ליום 15.1</w:t>
      </w:r>
      <w:r w:rsidR="00117CD9">
        <w:rPr>
          <w:rFonts w:ascii="David" w:hAnsi="David" w:cs="David"/>
          <w:szCs w:val="24"/>
          <w:rtl/>
        </w:rPr>
        <w:t xml:space="preserve">1.2023) </w:t>
      </w:r>
      <w:r>
        <w:rPr>
          <w:rFonts w:ascii="David" w:hAnsi="David" w:cs="David" w:hint="cs"/>
          <w:szCs w:val="24"/>
          <w:rtl/>
        </w:rPr>
        <w:t xml:space="preserve">ומעוניין להגיש הצעתו מחדש, </w:t>
      </w:r>
      <w:r w:rsidR="00117CD9">
        <w:rPr>
          <w:rFonts w:ascii="David" w:hAnsi="David" w:cs="David"/>
          <w:szCs w:val="24"/>
          <w:rtl/>
        </w:rPr>
        <w:t xml:space="preserve">מתבקש לפנות </w:t>
      </w:r>
      <w:r>
        <w:rPr>
          <w:rFonts w:ascii="David" w:hAnsi="David" w:cs="David" w:hint="cs"/>
          <w:szCs w:val="24"/>
          <w:rtl/>
        </w:rPr>
        <w:t>לאשת הקשר, דניאל בן-חמו</w:t>
      </w:r>
      <w:r w:rsidR="00117CD9">
        <w:rPr>
          <w:rFonts w:ascii="David" w:hAnsi="David" w:cs="David" w:hint="cs"/>
          <w:szCs w:val="24"/>
          <w:rtl/>
        </w:rPr>
        <w:t xml:space="preserve">, בכתובת </w:t>
      </w:r>
      <w:r>
        <w:rPr>
          <w:rFonts w:ascii="David" w:hAnsi="David" w:cs="David" w:hint="cs"/>
          <w:szCs w:val="24"/>
          <w:rtl/>
        </w:rPr>
        <w:t xml:space="preserve">הדוא"ל </w:t>
      </w:r>
      <w:hyperlink r:id="rId8" w:history="1">
        <w:r w:rsidRPr="00EB3745">
          <w:rPr>
            <w:rStyle w:val="Hyperlink"/>
            <w:rFonts w:ascii="David" w:hAnsi="David" w:cs="David"/>
          </w:rPr>
          <w:t>crm_gpa@mof.gov.il</w:t>
        </w:r>
      </w:hyperlink>
      <w:r>
        <w:rPr>
          <w:rFonts w:ascii="David" w:hAnsi="David" w:cs="David" w:hint="cs"/>
          <w:szCs w:val="24"/>
          <w:rtl/>
        </w:rPr>
        <w:t>, בצירוף אסמכתא להגשה</w:t>
      </w:r>
      <w:r w:rsidR="00117CD9">
        <w:rPr>
          <w:rFonts w:ascii="David" w:hAnsi="David" w:cs="David" w:hint="cs"/>
          <w:szCs w:val="24"/>
          <w:rtl/>
        </w:rPr>
        <w:t>.</w:t>
      </w:r>
    </w:p>
    <w:p w:rsidR="00117CD9" w:rsidRDefault="00117CD9" w:rsidP="00313A85">
      <w:pPr>
        <w:rPr>
          <w:rFonts w:ascii="Arial" w:hAnsi="Arial" w:cs="Arial"/>
          <w:rtl/>
        </w:rPr>
      </w:pPr>
    </w:p>
    <w:p w:rsidR="00117CD9" w:rsidRDefault="00117CD9" w:rsidP="00313A85">
      <w:pPr>
        <w:rPr>
          <w:rFonts w:ascii="Arial" w:hAnsi="Arial" w:cs="Arial"/>
          <w:rtl/>
        </w:rPr>
      </w:pPr>
    </w:p>
    <w:p w:rsidR="00117CD9" w:rsidRPr="003E3EF2" w:rsidRDefault="00117CD9" w:rsidP="00117CD9">
      <w:pPr>
        <w:pStyle w:val="a7"/>
        <w:tabs>
          <w:tab w:val="center" w:pos="2835"/>
          <w:tab w:val="center" w:pos="6237"/>
        </w:tabs>
        <w:ind w:left="4320"/>
        <w:jc w:val="center"/>
        <w:rPr>
          <w:rFonts w:ascii="David" w:hAnsi="David" w:cs="David"/>
          <w:szCs w:val="24"/>
          <w:rtl/>
        </w:rPr>
      </w:pPr>
      <w:r w:rsidRPr="003E3EF2">
        <w:rPr>
          <w:rFonts w:ascii="David" w:hAnsi="David" w:cs="David"/>
          <w:szCs w:val="24"/>
          <w:rtl/>
        </w:rPr>
        <w:t>בברכה,</w:t>
      </w:r>
    </w:p>
    <w:p w:rsidR="00117CD9" w:rsidRPr="003E3EF2" w:rsidRDefault="00117CD9" w:rsidP="00117CD9">
      <w:pPr>
        <w:pStyle w:val="a7"/>
        <w:tabs>
          <w:tab w:val="center" w:pos="2835"/>
          <w:tab w:val="center" w:pos="6237"/>
        </w:tabs>
        <w:ind w:left="4320"/>
        <w:jc w:val="center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דניאל בן חמו</w:t>
      </w:r>
    </w:p>
    <w:p w:rsidR="00117CD9" w:rsidRPr="003E3EF2" w:rsidRDefault="00117CD9" w:rsidP="00117CD9">
      <w:pPr>
        <w:pStyle w:val="a7"/>
        <w:tabs>
          <w:tab w:val="center" w:pos="2835"/>
          <w:tab w:val="center" w:pos="6237"/>
        </w:tabs>
        <w:ind w:left="4320"/>
        <w:jc w:val="center"/>
        <w:rPr>
          <w:rFonts w:ascii="David" w:hAnsi="David" w:cs="David"/>
          <w:szCs w:val="24"/>
          <w:rtl/>
        </w:rPr>
      </w:pPr>
      <w:r w:rsidRPr="003E3EF2">
        <w:rPr>
          <w:rFonts w:ascii="David" w:hAnsi="David" w:cs="David"/>
          <w:szCs w:val="24"/>
          <w:rtl/>
        </w:rPr>
        <w:t>היחידה לתשתיות טכנולוגיות</w:t>
      </w:r>
    </w:p>
    <w:p w:rsidR="00117CD9" w:rsidRPr="00504FB0" w:rsidRDefault="00117CD9" w:rsidP="00117CD9">
      <w:pPr>
        <w:pStyle w:val="a7"/>
        <w:tabs>
          <w:tab w:val="center" w:pos="2835"/>
          <w:tab w:val="center" w:pos="6237"/>
        </w:tabs>
        <w:ind w:left="4320"/>
        <w:contextualSpacing w:val="0"/>
        <w:jc w:val="center"/>
        <w:rPr>
          <w:rFonts w:ascii="David" w:hAnsi="David" w:cs="David"/>
          <w:szCs w:val="24"/>
        </w:rPr>
      </w:pPr>
      <w:r w:rsidRPr="003E3EF2">
        <w:rPr>
          <w:rFonts w:ascii="David" w:hAnsi="David" w:cs="David"/>
          <w:szCs w:val="24"/>
          <w:rtl/>
        </w:rPr>
        <w:t>מינהל הרכש הממשלתי</w:t>
      </w:r>
    </w:p>
    <w:p w:rsidR="00615F3D" w:rsidRPr="00AD6861" w:rsidRDefault="00615F3D" w:rsidP="00615F3D">
      <w:pPr>
        <w:spacing w:line="480" w:lineRule="auto"/>
        <w:rPr>
          <w:rFonts w:ascii="David" w:hAnsi="David" w:cs="David"/>
          <w:rtl/>
        </w:rPr>
      </w:pPr>
    </w:p>
    <w:p w:rsidR="00615F3D" w:rsidRPr="00615F3D" w:rsidRDefault="00615F3D" w:rsidP="00615F3D">
      <w:pPr>
        <w:rPr>
          <w:szCs w:val="24"/>
          <w:rtl/>
        </w:rPr>
      </w:pPr>
    </w:p>
    <w:sectPr w:rsidR="00615F3D" w:rsidRPr="00615F3D" w:rsidSect="004938C6"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1262" w:rsidRDefault="002C1262" w:rsidP="00B8755D">
      <w:pPr>
        <w:spacing w:before="0" w:after="0" w:line="240" w:lineRule="auto"/>
      </w:pPr>
      <w:r>
        <w:separator/>
      </w:r>
    </w:p>
  </w:endnote>
  <w:endnote w:type="continuationSeparator" w:id="0">
    <w:p w:rsidR="002C1262" w:rsidRDefault="002C1262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BD3A8B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BD3A8B" w:rsidRPr="00836FA2" w:rsidRDefault="00BD3A8B" w:rsidP="00BD3A8B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27693A98" wp14:editId="0AF99A2F">
                <wp:extent cx="216000" cy="216000"/>
                <wp:effectExtent l="0" t="0" r="0" b="0"/>
                <wp:docPr id="2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BD3A8B" w:rsidRPr="00836FA2" w:rsidRDefault="00BD3A8B" w:rsidP="00BD3A8B">
          <w:pPr>
            <w:pStyle w:val="ab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BD3A8B" w:rsidRPr="00836FA2" w:rsidRDefault="00BD3A8B" w:rsidP="00BD3A8B">
          <w:pPr>
            <w:pStyle w:val="ab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BD3A8B" w:rsidRPr="00836FA2" w:rsidRDefault="00BD3A8B" w:rsidP="00BD3A8B">
          <w:pPr>
            <w:pStyle w:val="ab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49CC30F" wp14:editId="2CF3E2F4">
                <wp:extent cx="216000" cy="216000"/>
                <wp:effectExtent l="0" t="0" r="0" b="0"/>
                <wp:docPr id="3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BD3A8B" w:rsidRPr="00836FA2" w:rsidRDefault="00BD3A8B" w:rsidP="00BD3A8B">
          <w:pPr>
            <w:pStyle w:val="ab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BD3A8B" w:rsidRPr="00836FA2" w:rsidRDefault="00BD3A8B" w:rsidP="00BD3A8B">
          <w:pPr>
            <w:pStyle w:val="ab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BD3A8B" w:rsidRPr="00836FA2" w:rsidRDefault="00BD3A8B" w:rsidP="00BD3A8B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23566F94" wp14:editId="46033870">
                <wp:extent cx="216000" cy="216000"/>
                <wp:effectExtent l="0" t="0" r="0" b="0"/>
                <wp:docPr id="4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BD3A8B" w:rsidRPr="00836FA2" w:rsidRDefault="00BD3A8B" w:rsidP="00BD3A8B">
          <w:pPr>
            <w:pStyle w:val="ab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BD3A8B" w:rsidRPr="00836FA2" w:rsidRDefault="00BD3A8B" w:rsidP="00BD3A8B">
          <w:pPr>
            <w:pStyle w:val="ab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22663B" w:rsidRPr="00836FA2" w:rsidRDefault="00881A2D" w:rsidP="00EE4923">
    <w:pPr>
      <w:pStyle w:val="ab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915DD" w:rsidRPr="003915D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="00BD3A8B"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0498F8F5" wp14:editId="7B93816D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38D85A1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E941DB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E941DB" w:rsidRPr="00836FA2" w:rsidRDefault="00E941DB" w:rsidP="00E941DB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BB3D8FF" wp14:editId="0D9858FA">
                <wp:extent cx="216000" cy="216000"/>
                <wp:effectExtent l="0" t="0" r="0" b="0"/>
                <wp:docPr id="4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E941DB" w:rsidRPr="00836FA2" w:rsidRDefault="00E941DB" w:rsidP="00E941DB">
          <w:pPr>
            <w:pStyle w:val="ab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E941DB" w:rsidRPr="00836FA2" w:rsidRDefault="00E941DB" w:rsidP="00E941DB">
          <w:pPr>
            <w:pStyle w:val="ab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E941DB" w:rsidRPr="00836FA2" w:rsidRDefault="00E941DB" w:rsidP="00E941DB">
          <w:pPr>
            <w:pStyle w:val="ab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89A13FD" wp14:editId="39FD87FC">
                <wp:extent cx="216000" cy="216000"/>
                <wp:effectExtent l="0" t="0" r="0" b="0"/>
                <wp:docPr id="4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E941DB" w:rsidRPr="00836FA2" w:rsidRDefault="00E941DB" w:rsidP="00E941DB">
          <w:pPr>
            <w:pStyle w:val="ab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E941DB" w:rsidRPr="00836FA2" w:rsidRDefault="00E941DB" w:rsidP="00E941DB">
          <w:pPr>
            <w:pStyle w:val="ab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E941DB" w:rsidRPr="00836FA2" w:rsidRDefault="00E941DB" w:rsidP="00E941DB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E56956E" wp14:editId="6AAF705B">
                <wp:extent cx="216000" cy="216000"/>
                <wp:effectExtent l="0" t="0" r="0" b="0"/>
                <wp:docPr id="4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E941DB" w:rsidRPr="00836FA2" w:rsidRDefault="00E941DB" w:rsidP="00E941DB">
          <w:pPr>
            <w:pStyle w:val="ab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E941DB" w:rsidRPr="00836FA2" w:rsidRDefault="00E941DB" w:rsidP="00E941DB">
          <w:pPr>
            <w:pStyle w:val="ab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E941DB" w:rsidRPr="00836FA2" w:rsidRDefault="00E941DB" w:rsidP="00E941DB">
    <w:pPr>
      <w:pStyle w:val="ab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67763344" wp14:editId="3C999A3C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3DC1DD4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1262" w:rsidRDefault="002C1262" w:rsidP="00B8755D">
      <w:pPr>
        <w:spacing w:before="0" w:after="0" w:line="240" w:lineRule="auto"/>
      </w:pPr>
      <w:r>
        <w:separator/>
      </w:r>
    </w:p>
  </w:footnote>
  <w:footnote w:type="continuationSeparator" w:id="0">
    <w:p w:rsidR="002C1262" w:rsidRDefault="002C1262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11FA" w:rsidRDefault="00FC11FA">
    <w:pPr>
      <w:pStyle w:val="a9"/>
    </w:pPr>
    <w:r>
      <w:rPr>
        <w:noProof/>
      </w:rPr>
      <w:drawing>
        <wp:anchor distT="0" distB="0" distL="114300" distR="114300" simplePos="0" relativeHeight="251783680" behindDoc="0" locked="0" layoutInCell="1" allowOverlap="1" wp14:anchorId="3974593E" wp14:editId="3F907C49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4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70C639F1"/>
    <w:multiLevelType w:val="hybridMultilevel"/>
    <w:tmpl w:val="2C58B0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435D"/>
    <w:rsid w:val="00014182"/>
    <w:rsid w:val="00047C97"/>
    <w:rsid w:val="000520B7"/>
    <w:rsid w:val="000568CE"/>
    <w:rsid w:val="0006382C"/>
    <w:rsid w:val="00066383"/>
    <w:rsid w:val="00093B9D"/>
    <w:rsid w:val="000B6EA2"/>
    <w:rsid w:val="000C04AE"/>
    <w:rsid w:val="000E6098"/>
    <w:rsid w:val="000E632C"/>
    <w:rsid w:val="000F691B"/>
    <w:rsid w:val="0010326C"/>
    <w:rsid w:val="00105697"/>
    <w:rsid w:val="00117CD9"/>
    <w:rsid w:val="00125C47"/>
    <w:rsid w:val="00141446"/>
    <w:rsid w:val="001611C6"/>
    <w:rsid w:val="00164B30"/>
    <w:rsid w:val="0018292D"/>
    <w:rsid w:val="001A7C42"/>
    <w:rsid w:val="001C4F6D"/>
    <w:rsid w:val="001D55DD"/>
    <w:rsid w:val="001E548A"/>
    <w:rsid w:val="00224F04"/>
    <w:rsid w:val="0022663B"/>
    <w:rsid w:val="00254209"/>
    <w:rsid w:val="002749D0"/>
    <w:rsid w:val="00275887"/>
    <w:rsid w:val="00285AFF"/>
    <w:rsid w:val="002A54A3"/>
    <w:rsid w:val="002A7FEA"/>
    <w:rsid w:val="002B2401"/>
    <w:rsid w:val="002C1262"/>
    <w:rsid w:val="002D7789"/>
    <w:rsid w:val="002E38F4"/>
    <w:rsid w:val="002F197C"/>
    <w:rsid w:val="00313A85"/>
    <w:rsid w:val="00325E01"/>
    <w:rsid w:val="00355CAB"/>
    <w:rsid w:val="00361114"/>
    <w:rsid w:val="003840FE"/>
    <w:rsid w:val="003915DD"/>
    <w:rsid w:val="00393C6A"/>
    <w:rsid w:val="003A1D7A"/>
    <w:rsid w:val="003A7E10"/>
    <w:rsid w:val="003C3A5C"/>
    <w:rsid w:val="003C62E6"/>
    <w:rsid w:val="003F1396"/>
    <w:rsid w:val="003F6662"/>
    <w:rsid w:val="0040055E"/>
    <w:rsid w:val="0040493A"/>
    <w:rsid w:val="00423D6A"/>
    <w:rsid w:val="00426E0E"/>
    <w:rsid w:val="004323EF"/>
    <w:rsid w:val="00433097"/>
    <w:rsid w:val="004410DE"/>
    <w:rsid w:val="0044663B"/>
    <w:rsid w:val="00450839"/>
    <w:rsid w:val="00451F2E"/>
    <w:rsid w:val="004523EB"/>
    <w:rsid w:val="00452D7A"/>
    <w:rsid w:val="004938C6"/>
    <w:rsid w:val="004B70E9"/>
    <w:rsid w:val="004C127D"/>
    <w:rsid w:val="004C5538"/>
    <w:rsid w:val="004D65A1"/>
    <w:rsid w:val="004E479D"/>
    <w:rsid w:val="004F3773"/>
    <w:rsid w:val="00500304"/>
    <w:rsid w:val="005028F9"/>
    <w:rsid w:val="00505D36"/>
    <w:rsid w:val="005070FA"/>
    <w:rsid w:val="00515321"/>
    <w:rsid w:val="00515E5C"/>
    <w:rsid w:val="005179BB"/>
    <w:rsid w:val="00531E63"/>
    <w:rsid w:val="00534452"/>
    <w:rsid w:val="005371D8"/>
    <w:rsid w:val="00556BE2"/>
    <w:rsid w:val="0058240C"/>
    <w:rsid w:val="00595C3A"/>
    <w:rsid w:val="005C6E4A"/>
    <w:rsid w:val="005D42E4"/>
    <w:rsid w:val="005F19C2"/>
    <w:rsid w:val="00600BFA"/>
    <w:rsid w:val="00600EEF"/>
    <w:rsid w:val="00600F1F"/>
    <w:rsid w:val="00602DAD"/>
    <w:rsid w:val="0060627D"/>
    <w:rsid w:val="00615F3D"/>
    <w:rsid w:val="006309B0"/>
    <w:rsid w:val="00645C2A"/>
    <w:rsid w:val="006531CD"/>
    <w:rsid w:val="0066664E"/>
    <w:rsid w:val="00692C69"/>
    <w:rsid w:val="006952CA"/>
    <w:rsid w:val="006A13C9"/>
    <w:rsid w:val="006A2503"/>
    <w:rsid w:val="006A5446"/>
    <w:rsid w:val="006B0DB2"/>
    <w:rsid w:val="006B352E"/>
    <w:rsid w:val="006C55AF"/>
    <w:rsid w:val="006D0744"/>
    <w:rsid w:val="006D686D"/>
    <w:rsid w:val="006E5942"/>
    <w:rsid w:val="00706164"/>
    <w:rsid w:val="00723886"/>
    <w:rsid w:val="00735D55"/>
    <w:rsid w:val="00742CE6"/>
    <w:rsid w:val="00743847"/>
    <w:rsid w:val="00751B50"/>
    <w:rsid w:val="00757313"/>
    <w:rsid w:val="00757879"/>
    <w:rsid w:val="007611DA"/>
    <w:rsid w:val="007753FB"/>
    <w:rsid w:val="0078095E"/>
    <w:rsid w:val="00793E5C"/>
    <w:rsid w:val="007A373A"/>
    <w:rsid w:val="007C4CAC"/>
    <w:rsid w:val="007C50F3"/>
    <w:rsid w:val="007D4118"/>
    <w:rsid w:val="007E2692"/>
    <w:rsid w:val="0080160A"/>
    <w:rsid w:val="00810776"/>
    <w:rsid w:val="00824C23"/>
    <w:rsid w:val="0082739B"/>
    <w:rsid w:val="00830D1A"/>
    <w:rsid w:val="00836FA2"/>
    <w:rsid w:val="008473B8"/>
    <w:rsid w:val="00864DB3"/>
    <w:rsid w:val="00867AE5"/>
    <w:rsid w:val="00870D8A"/>
    <w:rsid w:val="008749C3"/>
    <w:rsid w:val="00881A2D"/>
    <w:rsid w:val="008B39D7"/>
    <w:rsid w:val="008E77BE"/>
    <w:rsid w:val="00910BC9"/>
    <w:rsid w:val="00915C9A"/>
    <w:rsid w:val="00915FC2"/>
    <w:rsid w:val="00935E81"/>
    <w:rsid w:val="009576D4"/>
    <w:rsid w:val="00962302"/>
    <w:rsid w:val="00974D46"/>
    <w:rsid w:val="00986444"/>
    <w:rsid w:val="00990A24"/>
    <w:rsid w:val="009B64FE"/>
    <w:rsid w:val="009C409C"/>
    <w:rsid w:val="009D2279"/>
    <w:rsid w:val="009E52B5"/>
    <w:rsid w:val="009F7F7A"/>
    <w:rsid w:val="00A00B48"/>
    <w:rsid w:val="00A07C5D"/>
    <w:rsid w:val="00A101F8"/>
    <w:rsid w:val="00A15876"/>
    <w:rsid w:val="00A15D5D"/>
    <w:rsid w:val="00A30921"/>
    <w:rsid w:val="00A31893"/>
    <w:rsid w:val="00A3224E"/>
    <w:rsid w:val="00A5751E"/>
    <w:rsid w:val="00A67A4F"/>
    <w:rsid w:val="00A7396A"/>
    <w:rsid w:val="00A73972"/>
    <w:rsid w:val="00A82C30"/>
    <w:rsid w:val="00A833A0"/>
    <w:rsid w:val="00A84333"/>
    <w:rsid w:val="00A84658"/>
    <w:rsid w:val="00A91F32"/>
    <w:rsid w:val="00AA4752"/>
    <w:rsid w:val="00AC0823"/>
    <w:rsid w:val="00AD0167"/>
    <w:rsid w:val="00AD18BF"/>
    <w:rsid w:val="00AF1C47"/>
    <w:rsid w:val="00B03E2B"/>
    <w:rsid w:val="00B041F7"/>
    <w:rsid w:val="00B311D4"/>
    <w:rsid w:val="00B429D7"/>
    <w:rsid w:val="00B60EE6"/>
    <w:rsid w:val="00B67385"/>
    <w:rsid w:val="00B8755D"/>
    <w:rsid w:val="00B919A8"/>
    <w:rsid w:val="00B93390"/>
    <w:rsid w:val="00B93A25"/>
    <w:rsid w:val="00BB393A"/>
    <w:rsid w:val="00BD3A8B"/>
    <w:rsid w:val="00BD67E7"/>
    <w:rsid w:val="00BE7EA9"/>
    <w:rsid w:val="00C01906"/>
    <w:rsid w:val="00C171DC"/>
    <w:rsid w:val="00C27AC8"/>
    <w:rsid w:val="00C37F33"/>
    <w:rsid w:val="00C6293E"/>
    <w:rsid w:val="00C75A34"/>
    <w:rsid w:val="00C84ABA"/>
    <w:rsid w:val="00CA61AF"/>
    <w:rsid w:val="00CB40A4"/>
    <w:rsid w:val="00CC1F1D"/>
    <w:rsid w:val="00CC356E"/>
    <w:rsid w:val="00CD6DB8"/>
    <w:rsid w:val="00CE0517"/>
    <w:rsid w:val="00CE1427"/>
    <w:rsid w:val="00CF44BB"/>
    <w:rsid w:val="00D215AF"/>
    <w:rsid w:val="00D33979"/>
    <w:rsid w:val="00D37442"/>
    <w:rsid w:val="00D478A0"/>
    <w:rsid w:val="00D66453"/>
    <w:rsid w:val="00D731DA"/>
    <w:rsid w:val="00D94C8E"/>
    <w:rsid w:val="00D969C1"/>
    <w:rsid w:val="00DA54F8"/>
    <w:rsid w:val="00DB6C3D"/>
    <w:rsid w:val="00DC75C9"/>
    <w:rsid w:val="00DD5320"/>
    <w:rsid w:val="00DE069A"/>
    <w:rsid w:val="00DE7CC8"/>
    <w:rsid w:val="00DF73FF"/>
    <w:rsid w:val="00E00EB7"/>
    <w:rsid w:val="00E022BE"/>
    <w:rsid w:val="00E40758"/>
    <w:rsid w:val="00E41B31"/>
    <w:rsid w:val="00E45B6D"/>
    <w:rsid w:val="00E56588"/>
    <w:rsid w:val="00E941DB"/>
    <w:rsid w:val="00E95EEF"/>
    <w:rsid w:val="00EA6729"/>
    <w:rsid w:val="00EC303E"/>
    <w:rsid w:val="00EE4923"/>
    <w:rsid w:val="00EF71D7"/>
    <w:rsid w:val="00F00D41"/>
    <w:rsid w:val="00F0592A"/>
    <w:rsid w:val="00F25ABF"/>
    <w:rsid w:val="00F30A32"/>
    <w:rsid w:val="00F31839"/>
    <w:rsid w:val="00F42455"/>
    <w:rsid w:val="00F509E4"/>
    <w:rsid w:val="00F54DF1"/>
    <w:rsid w:val="00F70C39"/>
    <w:rsid w:val="00F71E13"/>
    <w:rsid w:val="00F74EF7"/>
    <w:rsid w:val="00F80DA7"/>
    <w:rsid w:val="00F82FBC"/>
    <w:rsid w:val="00F975CB"/>
    <w:rsid w:val="00FC11FA"/>
    <w:rsid w:val="00FC6F44"/>
    <w:rsid w:val="00FE3193"/>
    <w:rsid w:val="00FE3F33"/>
    <w:rsid w:val="00FF4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5:chartTrackingRefBased/>
  <w15:docId w15:val="{2601F3A1-44A3-48D0-9711-441A97CCA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aliases w:val="LP1,פיסקת רשימה1,List Paragraph1,פיסקת bullets,פיסקת רשימה11,נספח 2 מתוקן,x.x.x.x,List Paragraph_0,List Paragraph_1,lp1,FooterText,numbered,Paragraphe de liste1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a">
    <w:name w:val="כותרת עליונה תו"/>
    <w:basedOn w:val="a0"/>
    <w:link w:val="a9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b">
    <w:name w:val="footer"/>
    <w:basedOn w:val="a"/>
    <w:link w:val="ac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c">
    <w:name w:val="כותרת תחתונה תו"/>
    <w:basedOn w:val="a0"/>
    <w:link w:val="ab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d">
    <w:name w:val="Balloon Text"/>
    <w:basedOn w:val="a"/>
    <w:link w:val="ae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f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customStyle="1" w:styleId="a8">
    <w:name w:val="פיסקת רשימה תו"/>
    <w:aliases w:val="LP1 תו,פיסקת רשימה1 תו,List Paragraph1 תו,פיסקת bullets תו,פיסקת רשימה11 תו,נספח 2 מתוקן תו,x.x.x.x תו,List Paragraph_0 תו,List Paragraph_1 תו,lp1 תו,FooterText תו,numbered תו,Paragraphe de liste1 תו"/>
    <w:basedOn w:val="a0"/>
    <w:link w:val="a7"/>
    <w:uiPriority w:val="34"/>
    <w:locked/>
    <w:rsid w:val="00615F3D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108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rm_gpa@mof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D63A8C-245D-4BF2-B943-EAE8EEA87F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115</Words>
  <Characters>666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אירנה צפלביץ</cp:lastModifiedBy>
  <cp:revision>8</cp:revision>
  <cp:lastPrinted>2022-06-28T06:22:00Z</cp:lastPrinted>
  <dcterms:created xsi:type="dcterms:W3CDTF">2023-11-16T15:20:00Z</dcterms:created>
  <dcterms:modified xsi:type="dcterms:W3CDTF">2023-11-16T16:08:00Z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notes://MAOR2/Doc/rechesh/recheshdocNew.nsf/0/B4861BFC1F36D955C2258A690052F95E/?OpenDocument</vt:lpwstr>
  </property>
  <property fmtid="{D5CDD505-2E9C-101B-9397-08002B2CF9AE}" pid="3" name="MaorRecipients0">
    <vt:lpwstr/>
  </property>
</Properties>
</file>